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FCE" w:rsidRPr="00F74B77" w:rsidRDefault="00F74B77" w:rsidP="00F74B77">
      <w:pPr>
        <w:jc w:val="center"/>
        <w:rPr>
          <w:rFonts w:ascii="Sylfaen" w:hAnsi="Sylfaen"/>
          <w:b/>
          <w:lang w:val="ka-GE"/>
        </w:rPr>
      </w:pPr>
      <w:r w:rsidRPr="00F74B77">
        <w:rPr>
          <w:rFonts w:ascii="Sylfaen" w:hAnsi="Sylfaen"/>
          <w:b/>
          <w:lang w:val="ka-GE"/>
        </w:rPr>
        <w:t xml:space="preserve">სემეკის ვებგვერდზე </w:t>
      </w:r>
      <w:r w:rsidRPr="00F74B77">
        <w:rPr>
          <w:rFonts w:ascii="Sylfaen" w:hAnsi="Sylfaen"/>
          <w:b/>
          <w:bCs/>
          <w:lang w:val="ka-GE"/>
        </w:rPr>
        <w:t>ელექტროენერგიის გაზრდილი ტარიფის სხვაობის სუბსიდირებაზე უარის თქმის პლატფორმა ამოქმედდა</w:t>
      </w:r>
    </w:p>
    <w:p w:rsidR="00E22B4C" w:rsidRDefault="003D04CA" w:rsidP="00AD44F4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ელექტროენერგიის მომხმარებელთა</w:t>
      </w:r>
      <w:r w:rsidR="001D3FCE">
        <w:rPr>
          <w:rFonts w:ascii="Sylfaen" w:hAnsi="Sylfaen"/>
          <w:lang w:val="ka-GE"/>
        </w:rPr>
        <w:t xml:space="preserve"> </w:t>
      </w:r>
      <w:r w:rsidR="00D62F04">
        <w:rPr>
          <w:rFonts w:ascii="Sylfaen" w:hAnsi="Sylfaen"/>
          <w:lang w:val="ka-GE"/>
        </w:rPr>
        <w:t>ნაწილის მოთხოვნით</w:t>
      </w:r>
      <w:r w:rsidR="00AD44F4">
        <w:rPr>
          <w:rFonts w:ascii="Sylfaen" w:hAnsi="Sylfaen"/>
          <w:lang w:val="ka-GE"/>
        </w:rPr>
        <w:t xml:space="preserve">, რომლებზეც ვრცელდება საქართველოს მთავრობის </w:t>
      </w:r>
      <w:r w:rsidR="006B448C">
        <w:rPr>
          <w:rFonts w:ascii="Sylfaen" w:hAnsi="Sylfaen"/>
          <w:lang w:val="ka-GE"/>
        </w:rPr>
        <w:t>გადაწყვეტილება</w:t>
      </w:r>
      <w:r w:rsidR="00F74B77">
        <w:rPr>
          <w:rFonts w:ascii="Sylfaen" w:hAnsi="Sylfaen"/>
          <w:lang w:val="ka-GE"/>
        </w:rPr>
        <w:t xml:space="preserve"> </w:t>
      </w:r>
      <w:r w:rsidR="001D3FCE">
        <w:rPr>
          <w:rFonts w:ascii="Sylfaen" w:hAnsi="Sylfaen"/>
          <w:lang w:val="ka-GE"/>
        </w:rPr>
        <w:t xml:space="preserve">ელექტროენერგიის </w:t>
      </w:r>
      <w:r w:rsidR="00F74B77">
        <w:rPr>
          <w:rFonts w:ascii="Sylfaen" w:hAnsi="Sylfaen"/>
          <w:bCs/>
          <w:lang w:val="ka-GE"/>
        </w:rPr>
        <w:t xml:space="preserve">გაზრდილი ტარიფის სხვაობის </w:t>
      </w:r>
      <w:r w:rsidR="00D62F04">
        <w:rPr>
          <w:rFonts w:ascii="Sylfaen" w:hAnsi="Sylfaen"/>
          <w:bCs/>
          <w:lang w:val="ka-GE"/>
        </w:rPr>
        <w:t>სუბსიდირებაზე</w:t>
      </w:r>
      <w:r w:rsidR="00F74B77">
        <w:rPr>
          <w:rFonts w:ascii="Sylfaen" w:hAnsi="Sylfaen"/>
          <w:bCs/>
          <w:lang w:val="ka-GE"/>
        </w:rPr>
        <w:t xml:space="preserve">, </w:t>
      </w:r>
      <w:r w:rsidR="001D3FCE">
        <w:rPr>
          <w:rFonts w:ascii="Sylfaen" w:hAnsi="Sylfaen"/>
          <w:lang w:val="ka-GE"/>
        </w:rPr>
        <w:t>თუმცა მათ სურთ, სოლიდარობის ნიშნად არ ისარგებლონ შეღავათით, საქართველოს ენერგეტიკისა და წყალმომარაგების მარეგულირებელმა ეროვნულმა კომისიამ (სემეკ) უარის თქმის პლატფორმა აამოქმედა</w:t>
      </w:r>
      <w:r>
        <w:rPr>
          <w:rFonts w:ascii="Sylfaen" w:hAnsi="Sylfaen"/>
          <w:lang w:val="ka-GE"/>
        </w:rPr>
        <w:t xml:space="preserve">. ელექტროენერგიის მომხმარებლებს </w:t>
      </w:r>
      <w:r w:rsidR="00D62F04">
        <w:rPr>
          <w:rFonts w:ascii="Sylfaen" w:hAnsi="Sylfaen"/>
          <w:lang w:val="ka-GE"/>
        </w:rPr>
        <w:t>გადაწყვეტილების</w:t>
      </w:r>
      <w:r w:rsidR="00AD44F4">
        <w:rPr>
          <w:rFonts w:ascii="Sylfaen" w:hAnsi="Sylfaen"/>
          <w:lang w:val="ka-GE"/>
        </w:rPr>
        <w:t xml:space="preserve"> დაფიქსირება </w:t>
      </w:r>
      <w:r w:rsidR="006B448C">
        <w:rPr>
          <w:rFonts w:ascii="Sylfaen" w:hAnsi="Sylfaen"/>
          <w:lang w:val="ka-GE"/>
        </w:rPr>
        <w:t>სემეკ</w:t>
      </w:r>
      <w:r w:rsidR="001D3FCE">
        <w:rPr>
          <w:rFonts w:ascii="Sylfaen" w:hAnsi="Sylfaen"/>
          <w:lang w:val="ka-GE"/>
        </w:rPr>
        <w:t>ის</w:t>
      </w:r>
      <w:r w:rsidR="00AD44F4">
        <w:rPr>
          <w:rFonts w:ascii="Sylfaen" w:hAnsi="Sylfaen"/>
          <w:lang w:val="ka-GE"/>
        </w:rPr>
        <w:t xml:space="preserve"> ვებგვერდზე </w:t>
      </w:r>
      <w:hyperlink r:id="rId4" w:history="1">
        <w:r w:rsidR="00AD44F4" w:rsidRPr="002C754C">
          <w:rPr>
            <w:rStyle w:val="Hyperlink"/>
            <w:rFonts w:ascii="Sylfaen" w:hAnsi="Sylfaen"/>
            <w:lang w:val="ka-GE"/>
          </w:rPr>
          <w:t>https://gnerc.org/ge/covid19-1</w:t>
        </w:r>
      </w:hyperlink>
      <w:r w:rsidR="00AD44F4">
        <w:rPr>
          <w:rFonts w:ascii="Sylfaen" w:hAnsi="Sylfaen"/>
          <w:lang w:val="ka-GE"/>
        </w:rPr>
        <w:t xml:space="preserve"> შეუძლიათ. </w:t>
      </w:r>
      <w:r w:rsidR="006B448C">
        <w:rPr>
          <w:rFonts w:ascii="Sylfaen" w:hAnsi="Sylfaen"/>
          <w:lang w:val="ka-GE"/>
        </w:rPr>
        <w:t xml:space="preserve"> </w:t>
      </w:r>
    </w:p>
    <w:p w:rsidR="003D04CA" w:rsidRDefault="003D04CA" w:rsidP="003D04CA">
      <w:pPr>
        <w:jc w:val="both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 xml:space="preserve">შეგახსენებთ, რომ სხვა მოქმედ სუბსიდირების პროგრამებთან ერთად,  საქართველოს მთავრობის გადაწყვეტილებით, მოქალაქეებს, ელექტროენერგიის მომხმარებლების 95%-ს, რომლებიც მოიხმარენ 301 </w:t>
      </w:r>
      <w:proofErr w:type="spellStart"/>
      <w:r>
        <w:rPr>
          <w:rFonts w:ascii="Sylfaen" w:hAnsi="Sylfaen"/>
          <w:bCs/>
          <w:lang w:val="ka-GE"/>
        </w:rPr>
        <w:t>კვტ.სთ</w:t>
      </w:r>
      <w:proofErr w:type="spellEnd"/>
      <w:r>
        <w:rPr>
          <w:rFonts w:ascii="Sylfaen" w:hAnsi="Sylfaen"/>
          <w:bCs/>
          <w:lang w:val="ka-GE"/>
        </w:rPr>
        <w:t xml:space="preserve">-ის ჩათვლით ელექტროენერგიას, 2021 წლის განმავლობაში დაეფარებათ ძველ ტარიფსა და მოქმედ ტარიფს შორის სხვაობა. მთავრობის გადაწყვეტილებით ტარიფებს შორის სხვაობის 50%-იანი სუბსიდირება შეეხება </w:t>
      </w:r>
      <w:r w:rsidR="001754DA">
        <w:rPr>
          <w:rFonts w:ascii="Sylfaen" w:hAnsi="Sylfaen"/>
          <w:bCs/>
          <w:lang w:val="ka-GE"/>
        </w:rPr>
        <w:t>საკვები პროდუქტების მწარმოებელ კომპანიებს (გარდა სასმელის მწარ</w:t>
      </w:r>
      <w:bookmarkStart w:id="0" w:name="_GoBack"/>
      <w:bookmarkEnd w:id="0"/>
      <w:r w:rsidR="001754DA">
        <w:rPr>
          <w:rFonts w:ascii="Sylfaen" w:hAnsi="Sylfaen"/>
          <w:bCs/>
          <w:lang w:val="ka-GE"/>
        </w:rPr>
        <w:t>მოებ</w:t>
      </w:r>
      <w:r w:rsidR="00CB5692">
        <w:rPr>
          <w:rFonts w:ascii="Sylfaen" w:hAnsi="Sylfaen"/>
          <w:bCs/>
          <w:lang w:val="ka-GE"/>
        </w:rPr>
        <w:t>ლ</w:t>
      </w:r>
      <w:r w:rsidR="001754DA">
        <w:rPr>
          <w:rFonts w:ascii="Sylfaen" w:hAnsi="Sylfaen"/>
          <w:bCs/>
          <w:lang w:val="ka-GE"/>
        </w:rPr>
        <w:t>ებისა)</w:t>
      </w:r>
      <w:r>
        <w:rPr>
          <w:rFonts w:ascii="Sylfaen" w:hAnsi="Sylfaen"/>
          <w:bCs/>
          <w:lang w:val="ka-GE"/>
        </w:rPr>
        <w:t>.</w:t>
      </w:r>
    </w:p>
    <w:p w:rsidR="00CD2791" w:rsidRDefault="003D04CA" w:rsidP="00CD2791">
      <w:pPr>
        <w:jc w:val="both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 xml:space="preserve">პლატფორმაზე საკუთარი გადაწყვეტილების დაფიქსირება შეუძლია როგორც ფიზიკურ, ასევე იურიდიულ პირს. </w:t>
      </w:r>
      <w:r w:rsidR="00CD2791">
        <w:rPr>
          <w:rFonts w:ascii="Sylfaen" w:hAnsi="Sylfaen"/>
          <w:bCs/>
          <w:lang w:val="ka-GE"/>
        </w:rPr>
        <w:t xml:space="preserve">უარის დაფიქსირება იანვარის სუბსიდირებაზე  </w:t>
      </w:r>
      <w:r>
        <w:rPr>
          <w:rFonts w:ascii="Sylfaen" w:hAnsi="Sylfaen"/>
          <w:bCs/>
          <w:lang w:val="ka-GE"/>
        </w:rPr>
        <w:t>შესაძლებელია</w:t>
      </w:r>
      <w:r w:rsidR="00CD2791">
        <w:rPr>
          <w:rFonts w:ascii="Sylfaen" w:hAnsi="Sylfaen"/>
          <w:bCs/>
          <w:lang w:val="ka-GE"/>
        </w:rPr>
        <w:t xml:space="preserve"> 31 იანვრის ჩათვლით.    </w:t>
      </w:r>
    </w:p>
    <w:p w:rsidR="006B448C" w:rsidRDefault="006B448C" w:rsidP="006B448C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პლატფორმაზე რამდენიმე ველის შევსების შემდეგ, ინფორმაცია შემდგომი რეაგირებისათვის იგზავნება ელექტროენერგიის გამანაწილებელ</w:t>
      </w:r>
      <w:r w:rsidR="00CD2791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კომპანიაში. იქიდან გამომდინარე, რომ აღნიშნული </w:t>
      </w:r>
      <w:r w:rsidR="00CD2791">
        <w:rPr>
          <w:rFonts w:ascii="Sylfaen" w:hAnsi="Sylfaen"/>
          <w:lang w:val="ka-GE"/>
        </w:rPr>
        <w:t>სუბსიდირება</w:t>
      </w:r>
      <w:r>
        <w:rPr>
          <w:rFonts w:ascii="Sylfaen" w:hAnsi="Sylfaen"/>
          <w:lang w:val="ka-GE"/>
        </w:rPr>
        <w:t xml:space="preserve"> 2021 წლის</w:t>
      </w:r>
      <w:r w:rsidR="001D3FCE">
        <w:rPr>
          <w:rFonts w:ascii="Sylfaen" w:hAnsi="Sylfaen"/>
          <w:lang w:val="ka-GE"/>
        </w:rPr>
        <w:t xml:space="preserve"> განმავლობაში იმოქმედებს, მოქალაქეებს შეუძლიათ შეღავათზე უარი დააფიქსირონ როგორც თითოეულ თვეზე ცალ-ცალკე, ასევე ერთიანად</w:t>
      </w:r>
      <w:r w:rsidR="00CD2791">
        <w:rPr>
          <w:rFonts w:ascii="Sylfaen" w:hAnsi="Sylfaen"/>
          <w:lang w:val="ka-GE"/>
        </w:rPr>
        <w:t xml:space="preserve"> </w:t>
      </w:r>
      <w:r w:rsidR="001D3FCE">
        <w:rPr>
          <w:rFonts w:ascii="Sylfaen" w:hAnsi="Sylfaen"/>
          <w:lang w:val="ka-GE"/>
        </w:rPr>
        <w:t>12 თვეზე</w:t>
      </w:r>
      <w:r w:rsidR="00CD2791">
        <w:rPr>
          <w:rFonts w:ascii="Sylfaen" w:hAnsi="Sylfaen"/>
          <w:lang w:val="ka-GE"/>
        </w:rPr>
        <w:t xml:space="preserve">  - </w:t>
      </w:r>
      <w:r w:rsidR="001D3FCE">
        <w:rPr>
          <w:rFonts w:ascii="Sylfaen" w:hAnsi="Sylfaen"/>
          <w:lang w:val="ka-GE"/>
        </w:rPr>
        <w:t xml:space="preserve">2021 წლის იანვრიდან 2021 წლის დეკემბრის ჩათვლით.  </w:t>
      </w:r>
      <w:r>
        <w:rPr>
          <w:rFonts w:ascii="Sylfaen" w:hAnsi="Sylfaen"/>
          <w:lang w:val="ka-GE"/>
        </w:rPr>
        <w:t xml:space="preserve"> </w:t>
      </w:r>
    </w:p>
    <w:p w:rsidR="006B448C" w:rsidRDefault="00F74B77" w:rsidP="00AD44F4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ამასთანავე, სემეკის ვებგვერდზე 2020 წლის მარტიდან მოქმედებს კომუნალურ სუბსიდირებაზე უარის თქმის პლატფორმა (</w:t>
      </w:r>
      <w:hyperlink r:id="rId5" w:history="1">
        <w:r w:rsidR="00CD2791" w:rsidRPr="00F0620C">
          <w:rPr>
            <w:rStyle w:val="Hyperlink"/>
            <w:rFonts w:ascii="Sylfaen" w:hAnsi="Sylfaen"/>
            <w:lang w:val="ka-GE"/>
          </w:rPr>
          <w:t>https://gnerc.org/ge/covid-19</w:t>
        </w:r>
      </w:hyperlink>
      <w:r>
        <w:rPr>
          <w:rFonts w:ascii="Sylfaen" w:hAnsi="Sylfaen"/>
          <w:lang w:val="ka-GE"/>
        </w:rPr>
        <w:t>)</w:t>
      </w:r>
      <w:r w:rsidR="00CD2791">
        <w:rPr>
          <w:rFonts w:ascii="Sylfaen" w:hAnsi="Sylfaen"/>
          <w:lang w:val="ka-GE"/>
        </w:rPr>
        <w:t xml:space="preserve">,  </w:t>
      </w:r>
      <w:r>
        <w:rPr>
          <w:rFonts w:ascii="Sylfaen" w:hAnsi="Sylfaen"/>
          <w:lang w:val="ka-GE"/>
        </w:rPr>
        <w:t xml:space="preserve">რომელიც ასევე მოქალაქეთა მოთხოვნით შეიქმნა. დღემდე, აღნიშნული პლატფორმის საშუალებით, სოლიდარობის ნიშნად  200 </w:t>
      </w:r>
      <w:proofErr w:type="spellStart"/>
      <w:r>
        <w:rPr>
          <w:rFonts w:ascii="Sylfaen" w:hAnsi="Sylfaen"/>
          <w:lang w:val="ka-GE"/>
        </w:rPr>
        <w:t>კვტ.სთ</w:t>
      </w:r>
      <w:proofErr w:type="spellEnd"/>
      <w:r>
        <w:rPr>
          <w:rFonts w:ascii="Sylfaen" w:hAnsi="Sylfaen"/>
          <w:lang w:val="ka-GE"/>
        </w:rPr>
        <w:t>-ს ჩათვლით</w:t>
      </w:r>
      <w:r w:rsidR="00CD2791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ელექტროენერგიის, ხოლო 200 მ</w:t>
      </w:r>
      <w:r>
        <w:rPr>
          <w:rFonts w:ascii="Sylfaen" w:hAnsi="Sylfaen"/>
          <w:vertAlign w:val="superscript"/>
          <w:lang w:val="ka-GE"/>
        </w:rPr>
        <w:t>3</w:t>
      </w:r>
      <w:r>
        <w:rPr>
          <w:rFonts w:ascii="Sylfaen" w:hAnsi="Sylfaen"/>
          <w:lang w:val="ka-GE"/>
        </w:rPr>
        <w:t>-ის ჩათვლით ბუნებრივი გაზის მოხმარებისას</w:t>
      </w:r>
      <w:r w:rsidR="00CD2791">
        <w:rPr>
          <w:rFonts w:ascii="Sylfaen" w:hAnsi="Sylfaen"/>
          <w:lang w:val="ka-GE"/>
        </w:rPr>
        <w:t>, სოლიდარობის ნიშნად</w:t>
      </w:r>
      <w:r>
        <w:rPr>
          <w:rFonts w:ascii="Sylfaen" w:hAnsi="Sylfaen"/>
          <w:lang w:val="ka-GE"/>
        </w:rPr>
        <w:t xml:space="preserve"> შეღავათით სარგებლობაზე უარი 10 ათასზე მეტმა მოქალაქემ განაცხადა.   </w:t>
      </w:r>
    </w:p>
    <w:p w:rsidR="00AD44F4" w:rsidRDefault="00AD44F4" w:rsidP="00AD44F4">
      <w:pPr>
        <w:jc w:val="both"/>
        <w:rPr>
          <w:rFonts w:ascii="Sylfaen" w:hAnsi="Sylfaen"/>
          <w:lang w:val="ka-GE"/>
        </w:rPr>
      </w:pPr>
    </w:p>
    <w:p w:rsidR="00AD44F4" w:rsidRDefault="00AD44F4" w:rsidP="00AD44F4">
      <w:pPr>
        <w:jc w:val="both"/>
        <w:rPr>
          <w:rFonts w:ascii="Sylfaen" w:hAnsi="Sylfaen"/>
          <w:lang w:val="ka-GE"/>
        </w:rPr>
      </w:pPr>
    </w:p>
    <w:p w:rsidR="00AD44F4" w:rsidRPr="001D3FCE" w:rsidRDefault="00AD44F4">
      <w:pPr>
        <w:rPr>
          <w:rFonts w:ascii="Sylfaen" w:hAnsi="Sylfaen"/>
          <w:lang w:val="ka-GE"/>
        </w:rPr>
      </w:pPr>
    </w:p>
    <w:sectPr w:rsidR="00AD44F4" w:rsidRPr="001D3FCE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23E"/>
    <w:rsid w:val="001754DA"/>
    <w:rsid w:val="001972E9"/>
    <w:rsid w:val="001D3FCE"/>
    <w:rsid w:val="003D04CA"/>
    <w:rsid w:val="005C323E"/>
    <w:rsid w:val="00695301"/>
    <w:rsid w:val="006B448C"/>
    <w:rsid w:val="00980949"/>
    <w:rsid w:val="00AD44F4"/>
    <w:rsid w:val="00C108E2"/>
    <w:rsid w:val="00CB5692"/>
    <w:rsid w:val="00CD2791"/>
    <w:rsid w:val="00D62F04"/>
    <w:rsid w:val="00DB5C84"/>
    <w:rsid w:val="00E22B4C"/>
    <w:rsid w:val="00F7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DD1253-4078-4599-B2CC-29F716F5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44F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D4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7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nerc.org/ge/covid-19" TargetMode="External"/><Relationship Id="rId4" Type="http://schemas.openxmlformats.org/officeDocument/2006/relationships/hyperlink" Target="https://gnerc.org/ge/covid19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 Berikashvili</dc:creator>
  <cp:keywords/>
  <dc:description/>
  <cp:lastModifiedBy>Ketevan Berikashvili</cp:lastModifiedBy>
  <cp:revision>3</cp:revision>
  <dcterms:created xsi:type="dcterms:W3CDTF">2021-01-21T14:50:00Z</dcterms:created>
  <dcterms:modified xsi:type="dcterms:W3CDTF">2021-01-22T07:59:00Z</dcterms:modified>
</cp:coreProperties>
</file>